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1F26C">
      <w:pPr>
        <w:shd w:val="clear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highlight w:val="none"/>
          <w:lang w:eastAsia="zh-CN"/>
        </w:rPr>
        <w:t>附件</w:t>
      </w:r>
    </w:p>
    <w:p w14:paraId="7CDEC91A">
      <w:pPr>
        <w:shd w:val="clear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  <w:t>报名申请表</w:t>
      </w:r>
    </w:p>
    <w:p w14:paraId="5EEB6AC4">
      <w:pPr>
        <w:pStyle w:val="2"/>
        <w:shd w:val="clear"/>
        <w:rPr>
          <w:rFonts w:hint="eastAsia"/>
          <w:highlight w:val="none"/>
          <w:lang w:eastAsia="zh-CN"/>
        </w:rPr>
      </w:pP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5976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4627859F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05442E3F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kern w:val="0"/>
                <w:sz w:val="24"/>
                <w:szCs w:val="24"/>
                <w:highlight w:val="none"/>
                <w:u w:val="none"/>
                <w:lang w:eastAsia="zh-CN"/>
              </w:rPr>
              <w:t>西南现代肉兔种业示范园项目-钢结构工程、劳务分包</w:t>
            </w:r>
          </w:p>
        </w:tc>
      </w:tr>
      <w:tr w14:paraId="58BBA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188BB920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6C9ACA4C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A8D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29506C76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0D2CF3EE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  <w:bookmarkStart w:id="0" w:name="_GoBack"/>
            <w:bookmarkEnd w:id="0"/>
          </w:p>
        </w:tc>
      </w:tr>
      <w:tr w14:paraId="25BD9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5370AA4C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val="en-US" w:eastAsia="zh-CN"/>
              </w:rPr>
              <w:t>供应商联系人</w:t>
            </w:r>
          </w:p>
        </w:tc>
        <w:tc>
          <w:tcPr>
            <w:tcW w:w="7245" w:type="dxa"/>
            <w:vAlign w:val="center"/>
          </w:tcPr>
          <w:p w14:paraId="531B3593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4E9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331C4B68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联系电话</w:t>
            </w:r>
          </w:p>
        </w:tc>
        <w:tc>
          <w:tcPr>
            <w:tcW w:w="7245" w:type="dxa"/>
            <w:vAlign w:val="center"/>
          </w:tcPr>
          <w:p w14:paraId="6545EE64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46699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55188EC7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2B30FA6E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99DF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9798" w:type="dxa"/>
            <w:gridSpan w:val="2"/>
          </w:tcPr>
          <w:p w14:paraId="4F485D98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56B4D32A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3972102E">
            <w:pPr>
              <w:pStyle w:val="2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比选申请人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</w:t>
            </w:r>
          </w:p>
          <w:p w14:paraId="430BF297">
            <w:pPr>
              <w:pStyle w:val="2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61F25379">
            <w:pPr>
              <w:pStyle w:val="2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供应商联系人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签字：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 </w:t>
            </w:r>
          </w:p>
        </w:tc>
      </w:tr>
    </w:tbl>
    <w:p w14:paraId="6EBA2DA1">
      <w:pPr>
        <w:pStyle w:val="7"/>
        <w:spacing w:line="270" w:lineRule="auto"/>
        <w:jc w:val="center"/>
        <w:rPr>
          <w:rFonts w:hint="eastAsia" w:ascii="宋体" w:hAnsi="宋体"/>
          <w:color w:val="auto"/>
          <w:sz w:val="31"/>
          <w:highlight w:val="none"/>
        </w:rPr>
      </w:pPr>
    </w:p>
    <w:p w14:paraId="5C2175B6">
      <w:pPr>
        <w:pStyle w:val="7"/>
        <w:spacing w:line="270" w:lineRule="auto"/>
        <w:jc w:val="center"/>
        <w:rPr>
          <w:rFonts w:hint="eastAsia" w:ascii="宋体" w:hAnsi="宋体"/>
          <w:color w:val="auto"/>
          <w:sz w:val="31"/>
          <w:highlight w:val="none"/>
        </w:rPr>
      </w:pPr>
    </w:p>
    <w:p w14:paraId="182138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hMzdhNDY5NGJjMzA0ZjFkODFhN2FjY2JhMWY4ZDgifQ=="/>
  </w:docVars>
  <w:rsids>
    <w:rsidRoot w:val="7DEA5447"/>
    <w:rsid w:val="7DE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Heading 1_0"/>
    <w:basedOn w:val="8"/>
    <w:next w:val="8"/>
    <w:qFormat/>
    <w:uiPriority w:val="9"/>
    <w:pPr>
      <w:keepNext/>
      <w:keepLines/>
      <w:spacing w:line="360" w:lineRule="auto"/>
      <w:outlineLvl w:val="0"/>
    </w:pPr>
    <w:rPr>
      <w:b/>
      <w:bCs/>
      <w:kern w:val="44"/>
      <w:sz w:val="36"/>
      <w:szCs w:val="44"/>
    </w:rPr>
  </w:style>
  <w:style w:type="paragraph" w:customStyle="1" w:styleId="8">
    <w:name w:val="Normal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2025-07-29T07:13:00Z</dcterms:created>
  <dc:creator>王微</dc:creator>
  <cp:lastModifiedBy>王微</cp:lastModifiedBy>
  <dcterms:modified xsi:type="dcterms:W3CDTF">2025-07-29T07:14:30Z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0560779A5F044F2C82C2A56361190C72_11</vt:lpwstr>
  </property>
</Properties>
</file>