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8194">
      <w:pPr>
        <w:jc w:val="left"/>
        <w:rPr>
          <w:rFonts w:hint="eastAsia" w:ascii="宋体" w:hAnsi="宋体" w:eastAsia="宋体" w:cs="仿宋_GB2312"/>
          <w:b/>
          <w:sz w:val="36"/>
          <w:szCs w:val="32"/>
          <w:highlight w:val="none"/>
          <w:lang w:val="en-US" w:eastAsia="zh-CN"/>
        </w:rPr>
      </w:pPr>
      <w:bookmarkStart w:id="0" w:name="_Toc11634_WPSOffice_Level1"/>
      <w:bookmarkStart w:id="1" w:name="_Toc23453_WPSOffice_Level1"/>
      <w:bookmarkStart w:id="2" w:name="_Toc2434_WPSOffice_Level1"/>
      <w:bookmarkStart w:id="3" w:name="_Toc15083"/>
      <w:bookmarkStart w:id="4" w:name="_Toc4778"/>
      <w:bookmarkStart w:id="5" w:name="_Toc936"/>
      <w:bookmarkStart w:id="6" w:name="_Toc16614"/>
      <w:bookmarkStart w:id="7" w:name="_Toc19435"/>
      <w:r>
        <w:rPr>
          <w:rFonts w:hint="eastAsia" w:ascii="宋体" w:hAnsi="宋体" w:cs="仿宋_GB2312"/>
          <w:b/>
          <w:sz w:val="36"/>
          <w:szCs w:val="32"/>
          <w:highlight w:val="none"/>
          <w:lang w:val="en-US" w:eastAsia="zh-CN"/>
        </w:rPr>
        <w:t>附件</w:t>
      </w:r>
    </w:p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527B79A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2"/>
                <w:szCs w:val="28"/>
                <w:highlight w:val="none"/>
                <w:lang w:val="en-US" w:eastAsia="zh-CN"/>
              </w:rPr>
              <w:t>自贡市城镇农产品交易市场升级改造项目（一标段）智慧化工程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6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6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FE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6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2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2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4B051A8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0E406E50"/>
    <w:rsid w:val="118511B9"/>
    <w:rsid w:val="14783991"/>
    <w:rsid w:val="15433A24"/>
    <w:rsid w:val="17431E92"/>
    <w:rsid w:val="176B6AF8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3CC0F3E"/>
    <w:rsid w:val="252C4420"/>
    <w:rsid w:val="260F4C19"/>
    <w:rsid w:val="27FF0625"/>
    <w:rsid w:val="2A1C7D84"/>
    <w:rsid w:val="2B0C72A1"/>
    <w:rsid w:val="2B9C7992"/>
    <w:rsid w:val="2CDE267D"/>
    <w:rsid w:val="2D0F772B"/>
    <w:rsid w:val="2E705D37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5E9270D"/>
    <w:rsid w:val="364D5E48"/>
    <w:rsid w:val="37144384"/>
    <w:rsid w:val="372F2768"/>
    <w:rsid w:val="37C5230E"/>
    <w:rsid w:val="39312C96"/>
    <w:rsid w:val="398126A4"/>
    <w:rsid w:val="3986014B"/>
    <w:rsid w:val="39CB37A3"/>
    <w:rsid w:val="3B7C6D46"/>
    <w:rsid w:val="3C885512"/>
    <w:rsid w:val="3CED4ADC"/>
    <w:rsid w:val="3DA47D29"/>
    <w:rsid w:val="41D96155"/>
    <w:rsid w:val="42740F0B"/>
    <w:rsid w:val="42F553BE"/>
    <w:rsid w:val="43771429"/>
    <w:rsid w:val="437766C0"/>
    <w:rsid w:val="439664BB"/>
    <w:rsid w:val="477D6527"/>
    <w:rsid w:val="490F3DD3"/>
    <w:rsid w:val="4A7F1F31"/>
    <w:rsid w:val="4B8028D3"/>
    <w:rsid w:val="4C222C03"/>
    <w:rsid w:val="4DBF50D0"/>
    <w:rsid w:val="50951DA2"/>
    <w:rsid w:val="50BC2337"/>
    <w:rsid w:val="512A474D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AF414A"/>
    <w:rsid w:val="64D962C2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3D3AB2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2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30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4"/>
    <w:qFormat/>
    <w:uiPriority w:val="99"/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270</Characters>
  <Lines>763</Lines>
  <Paragraphs>214</Paragraphs>
  <TotalTime>5</TotalTime>
  <ScaleCrop>false</ScaleCrop>
  <LinksUpToDate>false</LinksUpToDate>
  <CharactersWithSpaces>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杨娟</cp:lastModifiedBy>
  <cp:lastPrinted>2022-05-09T08:38:00Z</cp:lastPrinted>
  <dcterms:modified xsi:type="dcterms:W3CDTF">2026-07-07T08:49:10Z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eyJoZGlkIjoiZmFhMzdhNDY5NGJjMzA0ZjFkODFhN2FjY2JhMWY4ZDgiLCJ1c2VySWQiOiIxNjczMjMyMDY4In0=</vt:lpwstr>
  </property>
</Properties>
</file>